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media/image2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rPr>
          <w:lang w:val="pl-PL"/>
        </w:rPr>
      </w:pPr>
      <w:r>
        <w:rPr>
          <w:lang w:val="pl-PL"/>
        </w:rPr>
        <w:t>Załącznik nr 3a</w:t>
      </w:r>
    </w:p>
    <w:p>
      <w:pPr>
        <w:pStyle w:val="BodyText"/>
        <w:rPr/>
      </w:pPr>
      <w:r>
        <w:rPr>
          <w:lang w:val="pl-PL"/>
        </w:rPr>
        <w:t>.....</w:t>
      </w:r>
      <w:r>
        <w:rPr>
          <w:color w:val="000000"/>
          <w:lang w:val="pl-PL"/>
        </w:rPr>
        <w:t>.....................................</w:t>
      </w:r>
      <w:r>
        <w:rPr>
          <w:rFonts w:cs="Arial" w:ascii="Arial" w:hAnsi="Arial"/>
          <w:i/>
          <w:color w:val="000000"/>
          <w:sz w:val="16"/>
          <w:lang w:val="pl-PL"/>
        </w:rPr>
        <w:tab/>
      </w:r>
      <w:r>
        <w:rPr>
          <w:rFonts w:cs="Arial" w:ascii="Arial" w:hAnsi="Arial"/>
          <w:b/>
          <w:i/>
          <w:color w:val="000000"/>
          <w:sz w:val="16"/>
          <w:lang w:val="pl-PL"/>
        </w:rPr>
        <w:tab/>
        <w:tab/>
        <w:tab/>
        <w:tab/>
      </w:r>
      <w:r>
        <w:rPr>
          <w:color w:val="000000"/>
          <w:lang w:val="pl-PL"/>
        </w:rPr>
        <w:t>...............................................</w:t>
      </w:r>
      <w:r>
        <w:rPr>
          <w:rFonts w:cs="Arial" w:ascii="Times New Roman" w:hAnsi="Times New Roman"/>
          <w:i/>
          <w:iCs/>
          <w:color w:val="000000"/>
          <w:sz w:val="20"/>
          <w:szCs w:val="20"/>
          <w:lang w:val="pl-PL"/>
        </w:rPr>
        <w:t xml:space="preserve"> </w:t>
      </w:r>
    </w:p>
    <w:p>
      <w:pPr>
        <w:pStyle w:val="BodyText"/>
        <w:rPr/>
      </w:pPr>
      <w:r>
        <w:rPr>
          <w:rFonts w:cs="Arial" w:ascii="Arial" w:hAnsi="Arial"/>
          <w:i/>
          <w:iCs/>
          <w:color w:val="000000"/>
          <w:sz w:val="16"/>
          <w:szCs w:val="16"/>
          <w:lang w:val="pl-PL"/>
        </w:rPr>
        <w:t>pełna nazwa/firma, adres</w:t>
      </w:r>
      <w:r>
        <w:rPr>
          <w:rFonts w:cs="Arial" w:ascii="Times New Roman" w:hAnsi="Times New Roman"/>
          <w:i/>
          <w:iCs/>
          <w:color w:val="000000"/>
          <w:lang w:val="pl-PL"/>
        </w:rPr>
        <w:tab/>
        <w:tab/>
        <w:tab/>
        <w:tab/>
        <w:tab/>
        <w:tab/>
        <w:tab/>
      </w:r>
      <w:r>
        <w:rPr>
          <w:rFonts w:cs="Arial" w:ascii="Times New Roman" w:hAnsi="Times New Roman"/>
          <w:i/>
          <w:iCs/>
          <w:color w:val="000000"/>
          <w:sz w:val="20"/>
          <w:szCs w:val="20"/>
          <w:lang w:val="pl-PL"/>
        </w:rPr>
        <w:t>miejscowość i data</w:t>
      </w:r>
      <w:r>
        <w:rPr>
          <w:rFonts w:cs="Arial" w:ascii="Times New Roman" w:hAnsi="Times New Roman"/>
          <w:i/>
          <w:color w:val="000000"/>
          <w:lang w:val="pl-PL"/>
        </w:rPr>
        <w:t xml:space="preserve">                 </w:t>
      </w:r>
    </w:p>
    <w:p>
      <w:pPr>
        <w:pStyle w:val="Normal"/>
        <w:widowControl/>
        <w:tabs>
          <w:tab w:val="clear" w:pos="708"/>
        </w:tabs>
        <w:bidi w:val="0"/>
        <w:spacing w:lineRule="auto" w:line="240" w:before="0" w:after="6"/>
        <w:ind w:hanging="225" w:left="360" w:right="0"/>
        <w:jc w:val="center"/>
        <w:rPr>
          <w:rFonts w:ascii="Times New Roman" w:hAnsi="Times New Roman" w:cs="Arial"/>
          <w:b/>
          <w:color w:val="000000"/>
          <w:sz w:val="26"/>
          <w:szCs w:val="26"/>
          <w:u w:val="single"/>
        </w:rPr>
      </w:pPr>
      <w:r>
        <w:rPr>
          <w:rFonts w:cs="Arial" w:ascii="Times New Roman" w:hAnsi="Times New Roman"/>
          <w:b/>
          <w:color w:val="000000"/>
          <w:sz w:val="26"/>
          <w:szCs w:val="26"/>
          <w:u w:val="single"/>
        </w:rPr>
      </w:r>
    </w:p>
    <w:p>
      <w:pPr>
        <w:pStyle w:val="Normal"/>
        <w:widowControl/>
        <w:tabs>
          <w:tab w:val="clear" w:pos="708"/>
        </w:tabs>
        <w:bidi w:val="0"/>
        <w:spacing w:lineRule="auto" w:line="240" w:before="0" w:after="6"/>
        <w:ind w:hanging="225" w:left="360" w:right="0"/>
        <w:jc w:val="center"/>
        <w:rPr>
          <w:rFonts w:ascii="Times New Roman" w:hAnsi="Times New Roman" w:cs="Arial"/>
          <w:b/>
          <w:color w:val="000000"/>
          <w:sz w:val="26"/>
          <w:szCs w:val="26"/>
          <w:u w:val="single"/>
        </w:rPr>
      </w:pPr>
      <w:r>
        <w:rPr>
          <w:rFonts w:cs="Arial" w:ascii="Times New Roman" w:hAnsi="Times New Roman"/>
          <w:b/>
          <w:color w:val="000000"/>
          <w:sz w:val="26"/>
          <w:szCs w:val="26"/>
          <w:u w:val="single"/>
        </w:rPr>
        <w:t>OŚWIADCZENIE PODMIOTU UDOSTĘPNIAJĄCEGO ZASOBY</w:t>
      </w:r>
    </w:p>
    <w:p>
      <w:pPr>
        <w:pStyle w:val="Normal"/>
        <w:widowControl/>
        <w:tabs>
          <w:tab w:val="clear" w:pos="708"/>
        </w:tabs>
        <w:bidi w:val="0"/>
        <w:spacing w:lineRule="auto" w:line="240" w:before="119" w:after="0"/>
        <w:ind w:hanging="225" w:left="360" w:right="0"/>
        <w:jc w:val="center"/>
        <w:rPr>
          <w:rFonts w:ascii="Times New Roman" w:hAnsi="Times New Roman" w:cs="Arial"/>
          <w:b/>
          <w:bCs w:val="false"/>
          <w:color w:val="000000"/>
          <w:sz w:val="24"/>
          <w:szCs w:val="24"/>
          <w:u w:val="single"/>
        </w:rPr>
      </w:pPr>
      <w:r>
        <w:rPr>
          <w:rFonts w:cs="Arial" w:ascii="Times New Roman" w:hAnsi="Times New Roman"/>
          <w:b/>
          <w:bCs w:val="false"/>
          <w:color w:val="000000"/>
          <w:sz w:val="24"/>
          <w:szCs w:val="24"/>
          <w:u w:val="single"/>
        </w:rPr>
        <w:t xml:space="preserve">DOTYCZĄCE SPEŁNIANIA WARUNKÓW UDZIAŁU W POSTĘPOWANIU </w:t>
      </w:r>
    </w:p>
    <w:p>
      <w:pPr>
        <w:pStyle w:val="Normal"/>
        <w:widowControl/>
        <w:tabs>
          <w:tab w:val="clear" w:pos="708"/>
        </w:tabs>
        <w:bidi w:val="0"/>
        <w:spacing w:lineRule="auto" w:line="240" w:before="0" w:after="6"/>
        <w:ind w:hanging="225" w:left="360" w:right="0"/>
        <w:jc w:val="center"/>
        <w:rPr>
          <w:rFonts w:ascii="Times New Roman" w:hAnsi="Times New Roman" w:cs="Arial"/>
          <w:b/>
          <w:bCs/>
          <w:color w:val="FF0000"/>
          <w:sz w:val="22"/>
          <w:szCs w:val="22"/>
          <w:u w:val="none"/>
        </w:rPr>
      </w:pPr>
      <w:r>
        <w:rPr>
          <w:rFonts w:cs="Arial" w:ascii="Times New Roman" w:hAnsi="Times New Roman"/>
          <w:b/>
          <w:bCs/>
          <w:color w:val="FF0000"/>
          <w:sz w:val="22"/>
          <w:szCs w:val="22"/>
          <w:u w:val="none"/>
        </w:rPr>
      </w:r>
    </w:p>
    <w:p>
      <w:pPr>
        <w:pStyle w:val="Normal"/>
        <w:spacing w:lineRule="auto" w:line="240" w:before="227" w:after="0"/>
        <w:jc w:val="center"/>
        <w:rPr>
          <w:rFonts w:ascii="Times New Roman" w:hAnsi="Times New Roman" w:cs="Arial"/>
          <w:b/>
          <w:color w:val="000000"/>
          <w:sz w:val="20"/>
          <w:szCs w:val="20"/>
        </w:rPr>
      </w:pPr>
      <w:r>
        <w:rPr>
          <w:rFonts w:cs="Arial" w:ascii="Times New Roman" w:hAnsi="Times New Roman"/>
          <w:b/>
          <w:color w:val="000000"/>
          <w:sz w:val="20"/>
          <w:szCs w:val="20"/>
        </w:rPr>
        <w:t xml:space="preserve">składane na podstawie art. 125 ust. 5 ustawy z dnia 11 września 2019 r. Prawo zamówień publicznych (dalej jako: ustawa Pzp). </w:t>
      </w:r>
    </w:p>
    <w:p>
      <w:pPr>
        <w:pStyle w:val="Normal"/>
        <w:spacing w:lineRule="auto" w:line="240" w:before="227" w:after="0"/>
        <w:jc w:val="center"/>
        <w:rPr>
          <w:b/>
        </w:rPr>
      </w:pPr>
      <w:r>
        <w:rPr>
          <w:b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color w:val="000000"/>
          <w:sz w:val="21"/>
          <w:szCs w:val="21"/>
        </w:rPr>
      </w:pPr>
      <w:r>
        <w:rPr>
          <w:rFonts w:cs="Arial" w:ascii="Times New Roman" w:hAnsi="Times New Roman"/>
          <w:color w:val="000000"/>
          <w:sz w:val="21"/>
          <w:szCs w:val="21"/>
        </w:rPr>
        <w:t>Na potrzeby postępowania o udzielenie zamówienia publicznego pn.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color w:val="000000"/>
          <w:sz w:val="21"/>
          <w:szCs w:val="21"/>
        </w:rPr>
      </w:pPr>
      <w:r>
        <w:rPr>
          <w:rFonts w:cs="Arial" w:ascii="Times New Roman" w:hAnsi="Times New Roman"/>
          <w:color w:val="000000"/>
          <w:sz w:val="21"/>
          <w:szCs w:val="21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 w:ascii="Times New Roman" w:hAnsi="Times New Roman"/>
          <w:b/>
          <w:bCs/>
          <w:i/>
          <w:color w:val="000000"/>
          <w:sz w:val="28"/>
          <w:szCs w:val="28"/>
        </w:rPr>
        <w:t>„</w:t>
      </w:r>
      <w:r>
        <w:rPr>
          <w:rFonts w:cs="Arial" w:ascii="Times New Roman" w:hAnsi="Times New Roman"/>
          <w:b/>
          <w:bCs/>
          <w:i/>
          <w:color w:val="000000"/>
          <w:sz w:val="28"/>
          <w:szCs w:val="28"/>
        </w:rPr>
        <w:t>Zakup materiałów dydaktycznych i wyposażenia do pracowni STEM</w:t>
        <w:br/>
        <w:t>w czterech szkołach (SP1, SP</w:t>
      </w:r>
      <w:r>
        <w:rPr>
          <w:rFonts w:cs="Arial" w:ascii="Times New Roman" w:hAnsi="Times New Roman"/>
          <w:b/>
          <w:bCs/>
          <w:i/>
          <w:color w:val="000000"/>
          <w:sz w:val="28"/>
          <w:szCs w:val="28"/>
        </w:rPr>
        <w:t>9</w:t>
      </w:r>
      <w:r>
        <w:rPr>
          <w:rFonts w:cs="Arial" w:ascii="Times New Roman" w:hAnsi="Times New Roman"/>
          <w:b/>
          <w:bCs/>
          <w:i/>
          <w:color w:val="000000"/>
          <w:sz w:val="28"/>
          <w:szCs w:val="28"/>
        </w:rPr>
        <w:t>, SP10, SP 13)”</w:t>
      </w:r>
      <w:r>
        <w:rPr>
          <w:rFonts w:cs="Arial"/>
          <w:b/>
          <w:bCs/>
          <w:i/>
          <w:color w:val="000000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cs="Arial"/>
          <w:b/>
          <w:bCs/>
          <w:i/>
          <w:i/>
          <w:color w:val="000000"/>
          <w:sz w:val="24"/>
          <w:szCs w:val="24"/>
        </w:rPr>
      </w:pPr>
      <w:r>
        <w:rPr>
          <w:rFonts w:cs="Arial"/>
          <w:b/>
          <w:bCs/>
          <w:i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Arial"/>
          <w:color w:val="000000"/>
          <w:sz w:val="21"/>
          <w:szCs w:val="21"/>
        </w:rPr>
      </w:pPr>
      <w:r>
        <w:rPr>
          <w:rFonts w:cs="Arial"/>
          <w:color w:val="000000"/>
          <w:sz w:val="21"/>
          <w:szCs w:val="21"/>
        </w:rPr>
        <w:t>oświadczam, co następuje:</w:t>
      </w:r>
    </w:p>
    <w:p>
      <w:pPr>
        <w:pStyle w:val="Normal"/>
        <w:spacing w:lineRule="auto" w:line="360" w:before="0" w:after="0"/>
        <w:jc w:val="both"/>
        <w:rPr>
          <w:rFonts w:cs="Arial"/>
          <w:color w:val="000000"/>
          <w:sz w:val="21"/>
          <w:szCs w:val="21"/>
        </w:rPr>
      </w:pPr>
      <w:r>
        <w:rPr>
          <w:rFonts w:cs="Arial"/>
          <w:color w:val="000000"/>
          <w:sz w:val="21"/>
          <w:szCs w:val="21"/>
        </w:rPr>
      </w:r>
    </w:p>
    <w:p>
      <w:pPr>
        <w:pStyle w:val="Normal"/>
        <w:numPr>
          <w:ilvl w:val="0"/>
          <w:numId w:val="1"/>
        </w:numPr>
        <w:shd w:val="clear" w:fill="BFBFBF"/>
        <w:spacing w:lineRule="auto" w:line="360" w:before="0" w:after="0"/>
        <w:jc w:val="both"/>
        <w:rPr>
          <w:rFonts w:ascii="Times New Roman" w:hAnsi="Times New Roman" w:cs="Arial"/>
          <w:b/>
          <w:bCs/>
          <w:color w:val="000000"/>
          <w:sz w:val="21"/>
          <w:szCs w:val="21"/>
        </w:rPr>
      </w:pPr>
      <w:r>
        <w:rPr>
          <w:rFonts w:cs="Arial" w:ascii="Times New Roman" w:hAnsi="Times New Roman"/>
          <w:b/>
          <w:bCs/>
          <w:color w:val="000000"/>
          <w:sz w:val="21"/>
          <w:szCs w:val="21"/>
        </w:rPr>
        <w:t>INFORMACJA DOTYCZĄCA  PODMIOTU:</w:t>
      </w:r>
    </w:p>
    <w:p>
      <w:pPr>
        <w:pStyle w:val="Normal"/>
        <w:numPr>
          <w:ilvl w:val="0"/>
          <w:numId w:val="2"/>
        </w:numPr>
        <w:spacing w:lineRule="auto" w:line="360" w:before="113" w:after="0"/>
        <w:jc w:val="both"/>
        <w:rPr>
          <w:rFonts w:ascii="Times New Roman" w:hAnsi="Times New Roman" w:cs="Arial"/>
          <w:color w:val="000000"/>
          <w:sz w:val="21"/>
          <w:szCs w:val="21"/>
        </w:rPr>
      </w:pPr>
      <w:r>
        <w:rPr>
          <w:rFonts w:cs="Arial" w:ascii="Times New Roman" w:hAnsi="Times New Roman"/>
          <w:color w:val="000000"/>
          <w:sz w:val="21"/>
          <w:szCs w:val="21"/>
        </w:rPr>
        <w:t>Oświadczam, że spełniam warunki udziału w postępowaniu określone przez Zamawiającego</w:t>
        <w:br/>
        <w:t>w ogłoszeniu o zamówieniu dotyczącym ww. postępowania, w zakresie, w jakim Wykonawca powołuje się na moje zasoby, tj. dotyczące: zdolności technicznych (wiedza i doświadczenie), w następującym zakresie: ………………………..................................................................................................................……</w:t>
      </w:r>
    </w:p>
    <w:p>
      <w:pPr>
        <w:pStyle w:val="Normal"/>
        <w:numPr>
          <w:ilvl w:val="0"/>
          <w:numId w:val="0"/>
        </w:numPr>
        <w:spacing w:lineRule="auto" w:line="360" w:before="113" w:after="0"/>
        <w:ind w:hanging="0" w:left="720"/>
        <w:jc w:val="both"/>
        <w:rPr>
          <w:rFonts w:ascii="Times New Roman" w:hAnsi="Times New Roman" w:cs="Arial"/>
          <w:color w:val="000000"/>
          <w:sz w:val="21"/>
          <w:szCs w:val="21"/>
        </w:rPr>
      </w:pPr>
      <w:r>
        <w:rPr>
          <w:rFonts w:cs="Arial" w:ascii="Times New Roman" w:hAnsi="Times New Roman"/>
          <w:color w:val="000000"/>
          <w:sz w:val="21"/>
          <w:szCs w:val="21"/>
        </w:rPr>
        <w:t xml:space="preserve">                               </w:t>
      </w:r>
      <w:r>
        <w:rPr>
          <w:rFonts w:cs="Arial" w:ascii="Times New Roman" w:hAnsi="Times New Roman"/>
          <w:color w:val="000000"/>
          <w:sz w:val="21"/>
          <w:szCs w:val="21"/>
        </w:rPr>
        <w:t>(jeśli nie dotyczy należy przekreślić lub wpisać „nie dotyczy”)</w:t>
      </w:r>
    </w:p>
    <w:p>
      <w:pPr>
        <w:pStyle w:val="Normal"/>
        <w:numPr>
          <w:ilvl w:val="0"/>
          <w:numId w:val="0"/>
        </w:numPr>
        <w:spacing w:lineRule="auto" w:line="360" w:before="113" w:after="0"/>
        <w:ind w:hanging="0" w:left="2880"/>
        <w:jc w:val="both"/>
        <w:rPr>
          <w:rFonts w:ascii="Times New Roman" w:hAnsi="Times New Roman" w:cs="Arial"/>
          <w:color w:val="000000"/>
          <w:sz w:val="20"/>
          <w:szCs w:val="20"/>
        </w:rPr>
      </w:pPr>
      <w:r>
        <w:rPr>
          <w:rFonts w:cs="Arial" w:ascii="Times New Roman" w:hAnsi="Times New Roman"/>
          <w:color w:val="000000"/>
          <w:sz w:val="20"/>
          <w:szCs w:val="20"/>
        </w:rPr>
        <w:tab/>
        <w:tab/>
        <w:tab/>
        <w:tab/>
      </w:r>
    </w:p>
    <w:p>
      <w:pPr>
        <w:pStyle w:val="Normal"/>
        <w:spacing w:lineRule="auto" w:line="240" w:before="0" w:after="0"/>
        <w:ind w:firstLine="708" w:left="5664" w:right="0"/>
        <w:jc w:val="both"/>
        <w:rPr>
          <w:rFonts w:ascii="Times New Roman" w:hAnsi="Times New Roman" w:cs="Arial"/>
          <w:i/>
          <w:i/>
          <w:color w:val="000000"/>
          <w:sz w:val="16"/>
          <w:szCs w:val="16"/>
        </w:rPr>
      </w:pPr>
      <w:r>
        <w:rPr>
          <w:rFonts w:cs="Arial" w:ascii="Times New Roman" w:hAnsi="Times New Roman"/>
          <w:i/>
          <w:color w:val="000000"/>
          <w:sz w:val="16"/>
          <w:szCs w:val="16"/>
        </w:rPr>
      </w:r>
    </w:p>
    <w:p>
      <w:pPr>
        <w:pStyle w:val="Normal"/>
        <w:numPr>
          <w:ilvl w:val="0"/>
          <w:numId w:val="1"/>
        </w:numPr>
        <w:shd w:val="clear" w:fill="BFBFBF"/>
        <w:spacing w:lineRule="auto" w:line="360" w:before="0" w:after="0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OŚWIADCZENIE DOTYCZĄCE PODANYCH INFORMACJI:</w:t>
      </w:r>
    </w:p>
    <w:p>
      <w:pPr>
        <w:pStyle w:val="Normal"/>
        <w:numPr>
          <w:ilvl w:val="0"/>
          <w:numId w:val="0"/>
        </w:numPr>
        <w:spacing w:lineRule="auto" w:line="360" w:before="113" w:after="0"/>
        <w:ind w:hanging="0" w:left="720"/>
        <w:jc w:val="both"/>
        <w:rPr/>
      </w:pPr>
      <w:r>
        <w:rPr>
          <w:color w:val="000000"/>
        </w:rPr>
        <w:t>Oświadczam, że wszystkie informacje podane w p</w:t>
      </w:r>
      <w:r>
        <w:rPr/>
        <w:t>owyższych oświadczeniach są aktualne 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ab/>
        <w:tab/>
        <w:tab/>
        <w:tab/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ab/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spacing w:lineRule="auto" w:line="240" w:before="0" w:after="0"/>
        <w:ind w:hanging="0" w:left="5664" w:right="0"/>
        <w:jc w:val="both"/>
        <w:rPr>
          <w:rFonts w:ascii="Times New Roman" w:hAnsi="Times New Roman" w:cs="Arial"/>
          <w:i/>
          <w:i/>
          <w:sz w:val="16"/>
          <w:szCs w:val="16"/>
        </w:rPr>
      </w:pPr>
      <w:r>
        <w:rPr>
          <w:rFonts w:cs="Arial" w:ascii="Times New Roman" w:hAnsi="Times New Roman"/>
          <w:b/>
          <w:i/>
          <w:color w:val="000000"/>
          <w:sz w:val="18"/>
          <w:szCs w:val="18"/>
          <w:lang w:val="pl-PL"/>
        </w:rPr>
        <w:t>kwalifikowany podpis elektroniczny lub podpis zaufany lub podpis osobisty osoby / osób uprawnionych do reprezentowania podmiotu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991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ptos">
    <w:charset w:val="ee"/>
    <w:family w:val="roman"/>
    <w:pitch w:val="variable"/>
  </w:font>
  <w:font w:name="Aptos Display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Calibri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/>
      <w:ind w:left="-426" w:right="-142"/>
      <w:rPr>
        <w:rFonts w:ascii="Calibri" w:hAnsi="Calibri" w:eastAsia="Times New Roman" w:cs="Times New Roman"/>
        <w:sz w:val="18"/>
        <w:szCs w:val="18"/>
      </w:rPr>
    </w:pPr>
    <w:r>
      <w:rPr>
        <w:rFonts w:eastAsia="Times New Roman" w:cs="Times New Roman" w:ascii="Calibri" w:hAnsi="Calibri"/>
        <w:sz w:val="18"/>
        <w:szCs w:val="18"/>
      </w:rPr>
    </w:r>
  </w:p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 w:before="0" w:after="160"/>
      <w:ind w:left="-426" w:right="-142"/>
      <w:rPr>
        <w:rFonts w:ascii="Calibri" w:hAnsi="Calibri" w:eastAsia="Times New Roman" w:cs="Times New Roman"/>
        <w:sz w:val="18"/>
        <w:szCs w:val="18"/>
      </w:rPr>
    </w:pPr>
    <w:r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8406130</wp:posOffset>
          </wp:positionH>
          <wp:positionV relativeFrom="paragraph">
            <wp:posOffset>20955</wp:posOffset>
          </wp:positionV>
          <wp:extent cx="1148715" cy="417195"/>
          <wp:effectExtent l="0" t="0" r="0" b="0"/>
          <wp:wrapNone/>
          <wp:docPr id="3" name="Obraz4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4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4">
          <wp:simplePos x="0" y="0"/>
          <wp:positionH relativeFrom="margin">
            <wp:posOffset>5213350</wp:posOffset>
          </wp:positionH>
          <wp:positionV relativeFrom="paragraph">
            <wp:posOffset>216535</wp:posOffset>
          </wp:positionV>
          <wp:extent cx="1148715" cy="417195"/>
          <wp:effectExtent l="0" t="0" r="0" b="0"/>
          <wp:wrapNone/>
          <wp:docPr id="4" name="Obraz 19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9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eastAsia="Times New Roman" w:cs="Times New Roman" w:ascii="Calibri" w:hAnsi="Calibri"/>
        <w:sz w:val="18"/>
        <w:szCs w:val="18"/>
      </w:rPr>
      <w:t>Projekt „AkTYwne Miasto. Razem dla rozwoju Starachowic” jest współfinansowany ze środków Szwajcarsko-Polskiego Programu Współpracy oraz budżetu państwa w ramach Drugiej Edycji Szwajcarsko-Polskiego Programu Współpracy.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/>
      <w:ind w:left="-426" w:right="-142"/>
      <w:rPr>
        <w:rFonts w:ascii="Calibri" w:hAnsi="Calibri" w:eastAsia="Times New Roman" w:cs="Times New Roman"/>
        <w:sz w:val="18"/>
        <w:szCs w:val="18"/>
      </w:rPr>
    </w:pPr>
    <w:r>
      <w:rPr>
        <w:rFonts w:eastAsia="Times New Roman" w:cs="Times New Roman" w:ascii="Calibri" w:hAnsi="Calibri"/>
        <w:sz w:val="18"/>
        <w:szCs w:val="18"/>
      </w:rPr>
    </w:r>
  </w:p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 w:before="0" w:after="160"/>
      <w:ind w:left="-426" w:right="-142"/>
      <w:rPr>
        <w:rFonts w:ascii="Calibri" w:hAnsi="Calibri" w:eastAsia="Times New Roman" w:cs="Times New Roman"/>
        <w:sz w:val="18"/>
        <w:szCs w:val="18"/>
      </w:rPr>
    </w:pPr>
    <w:r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8406130</wp:posOffset>
          </wp:positionH>
          <wp:positionV relativeFrom="paragraph">
            <wp:posOffset>20955</wp:posOffset>
          </wp:positionV>
          <wp:extent cx="1148715" cy="417195"/>
          <wp:effectExtent l="0" t="0" r="0" b="0"/>
          <wp:wrapNone/>
          <wp:docPr id="5" name="Obraz4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4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4">
          <wp:simplePos x="0" y="0"/>
          <wp:positionH relativeFrom="margin">
            <wp:posOffset>5213350</wp:posOffset>
          </wp:positionH>
          <wp:positionV relativeFrom="paragraph">
            <wp:posOffset>216535</wp:posOffset>
          </wp:positionV>
          <wp:extent cx="1148715" cy="417195"/>
          <wp:effectExtent l="0" t="0" r="0" b="0"/>
          <wp:wrapNone/>
          <wp:docPr id="6" name="Obraz 19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9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eastAsia="Times New Roman" w:cs="Times New Roman" w:ascii="Calibri" w:hAnsi="Calibri"/>
        <w:sz w:val="18"/>
        <w:szCs w:val="18"/>
      </w:rPr>
      <w:t>Projekt „AkTYwne Miasto. Razem dla rozwoju Starachowic” jest współfinansowany ze środków Szwajcarsko-Polskiego Programu Współpracy oraz budżetu państwa w ramach Drugiej Edycji Szwajcarsko-Polskiego Programu Współpracy.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1" allowOverlap="1" relativeHeight="2">
          <wp:simplePos x="0" y="0"/>
          <wp:positionH relativeFrom="column">
            <wp:posOffset>141605</wp:posOffset>
          </wp:positionH>
          <wp:positionV relativeFrom="paragraph">
            <wp:posOffset>-267335</wp:posOffset>
          </wp:positionV>
          <wp:extent cx="2164080" cy="567055"/>
          <wp:effectExtent l="0" t="0" r="0" b="0"/>
          <wp:wrapNone/>
          <wp:docPr id="1" name="Obraz 1" descr="Obraz zawierający Grafika, logo, symbol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Grafika, logo, symbol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1" allowOverlap="1" relativeHeight="2">
          <wp:simplePos x="0" y="0"/>
          <wp:positionH relativeFrom="column">
            <wp:posOffset>141605</wp:posOffset>
          </wp:positionH>
          <wp:positionV relativeFrom="paragraph">
            <wp:posOffset>-267335</wp:posOffset>
          </wp:positionV>
          <wp:extent cx="2164080" cy="567055"/>
          <wp:effectExtent l="0" t="0" r="0" b="0"/>
          <wp:wrapNone/>
          <wp:docPr id="2" name="Obraz 1" descr="Obraz zawierający Grafika, logo, symbol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Grafika, logo, symbol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eb4def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eb4def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eb4def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eb4def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eb4def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eb4def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dark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eb4def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dark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eb4def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dark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eb4def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dark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eb4def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eb4def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eb4def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eb4def"/>
    <w:rPr>
      <w:rFonts w:eastAsia="" w:cs="" w:cstheme="majorBidi" w:eastAsiaTheme="majorEastAsia"/>
      <w:i/>
      <w:iCs/>
      <w:color w:themeColor="dark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dark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eb4def"/>
    <w:rPr>
      <w:rFonts w:eastAsia="" w:cs="" w:cstheme="majorBidi" w:eastAsiaTheme="majorEastAsia"/>
      <w:i/>
      <w:iCs/>
      <w:color w:themeColor="dark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dark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eb4def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eb4def"/>
    <w:rPr>
      <w:rFonts w:eastAsia="" w:cs="" w:cstheme="majorBidi" w:eastAsiaTheme="majorEastAsia"/>
      <w:color w:themeColor="dark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eb4def"/>
    <w:rPr>
      <w:i/>
      <w:iCs/>
      <w:color w:themeColor="dark1" w:themeTint="bf" w:val="404040"/>
    </w:rPr>
  </w:style>
  <w:style w:type="character" w:styleId="IntenseEmphasis">
    <w:name w:val="Intense Emphasis"/>
    <w:basedOn w:val="DefaultParagraphFont"/>
    <w:uiPriority w:val="21"/>
    <w:qFormat/>
    <w:rsid w:val="00eb4def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eb4def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eb4def"/>
    <w:rPr>
      <w:b/>
      <w:bCs/>
      <w:smallCaps/>
      <w:color w:themeColor="accent1" w:themeShade="bf" w:val="0F4761"/>
      <w:spacing w:val="5"/>
    </w:rPr>
  </w:style>
  <w:style w:type="character" w:styleId="NagwekZnak" w:customStyle="1">
    <w:name w:val="Nagłówek Znak"/>
    <w:basedOn w:val="DefaultParagraphFont"/>
    <w:uiPriority w:val="99"/>
    <w:qFormat/>
    <w:rsid w:val="00dc080c"/>
    <w:rPr/>
  </w:style>
  <w:style w:type="character" w:styleId="StopkaZnak" w:customStyle="1">
    <w:name w:val="Stopka Znak"/>
    <w:basedOn w:val="DefaultParagraphFont"/>
    <w:uiPriority w:val="99"/>
    <w:qFormat/>
    <w:rsid w:val="00dc080c"/>
    <w:rPr/>
  </w:style>
  <w:style w:type="character" w:styleId="Strong">
    <w:name w:val="Strong"/>
    <w:basedOn w:val="DefaultParagraphFont"/>
    <w:uiPriority w:val="22"/>
    <w:qFormat/>
    <w:rsid w:val="00496a49"/>
    <w:rPr>
      <w:b/>
      <w:bCs/>
    </w:rPr>
  </w:style>
  <w:style w:type="character" w:styleId="Domylnaczcionkaakapitu">
    <w:name w:val="Domyślna czcionka akapitu"/>
    <w:qFormat/>
    <w:rPr/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eb4def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eb4def"/>
    <w:pPr/>
    <w:rPr>
      <w:rFonts w:eastAsia="" w:cs="" w:cstheme="majorBidi" w:eastAsiaTheme="majorEastAsia"/>
      <w:color w:themeColor="dark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eb4def"/>
    <w:pPr>
      <w:spacing w:before="160" w:after="160"/>
      <w:jc w:val="center"/>
    </w:pPr>
    <w:rPr>
      <w:i/>
      <w:iCs/>
      <w:color w:themeColor="dark1" w:themeTint="bf" w:val="404040"/>
    </w:rPr>
  </w:style>
  <w:style w:type="paragraph" w:styleId="ListParagraph">
    <w:name w:val="List Paragraph"/>
    <w:basedOn w:val="Normal"/>
    <w:uiPriority w:val="34"/>
    <w:qFormat/>
    <w:rsid w:val="00eb4def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eb4d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dc080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dc080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isselectedend" w:customStyle="1">
    <w:name w:val="isselectedend"/>
    <w:basedOn w:val="Normal"/>
    <w:qFormat/>
    <w:rsid w:val="00496a49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496a49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paragraph" w:styleId="FootnoteText">
    <w:name w:val="footnote text"/>
    <w:basedOn w:val="Normal"/>
    <w:pPr>
      <w:suppressLineNumbers/>
      <w:ind w:hanging="340" w:left="340"/>
    </w:pPr>
    <w:rPr>
      <w:sz w:val="20"/>
      <w:szCs w:val="20"/>
    </w:rPr>
  </w:style>
  <w:style w:type="paragraph" w:styleId="footnotetext1">
    <w:name w:val="footnote text1"/>
    <w:basedOn w:val="Normal"/>
    <w:qFormat/>
    <w:pPr>
      <w:numPr>
        <w:ilvl w:val="0"/>
        <w:numId w:val="0"/>
      </w:numPr>
      <w:spacing w:lineRule="auto" w:line="240" w:before="0" w:after="0"/>
    </w:pPr>
    <w:rPr>
      <w:sz w:val="20"/>
      <w:szCs w:val="20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dc080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pn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LibreOffice/24.8.7.2$Windows_x86 LibreOffice_project/e07d0a63a46349d29051da79b1fde8160bab2a89</Application>
  <AppVersion>15.0000</AppVersion>
  <Pages>1</Pages>
  <Words>219</Words>
  <Characters>1729</Characters>
  <CharactersWithSpaces>2006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2026-04-17T11:14:00Z</dcterms:created>
  <dc:creator>Martyna Stępień</dc:creator>
  <dc:description/>
  <dc:language>pl-PL</dc:language>
  <cp:lastModifiedBy/>
  <cp:lastPrinted>2026-04-17T08:47:00Z</cp:lastPrinted>
  <dcterms:modified xsi:type="dcterms:W3CDTF">2026-08-03T12:12:12Z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